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60C46E" w14:textId="3A59BE42" w:rsidR="009340B9" w:rsidRPr="008B5595" w:rsidRDefault="00A709DF" w:rsidP="66819571">
      <w:pPr>
        <w:pStyle w:val="Ttulo1"/>
        <w:shd w:val="clear" w:color="auto" w:fill="EAF1DD" w:themeFill="accent3" w:themeFillTint="33"/>
        <w:spacing w:before="0" w:after="240"/>
        <w:jc w:val="center"/>
        <w:rPr>
          <w:color w:val="auto"/>
        </w:rPr>
      </w:pPr>
      <w:r>
        <w:rPr>
          <w:color w:val="auto"/>
        </w:rPr>
        <w:t>Presupuesto de la actividad</w:t>
      </w:r>
    </w:p>
    <w:p w14:paraId="15808C53" w14:textId="77777777" w:rsidR="00AC593E" w:rsidRPr="00DD159B" w:rsidRDefault="00AC593E" w:rsidP="00AC593E">
      <w:pPr>
        <w:jc w:val="both"/>
        <w:rPr>
          <w:rFonts w:cstheme="minorHAnsi"/>
        </w:rPr>
      </w:pPr>
      <w:r w:rsidRPr="00DD159B">
        <w:rPr>
          <w:rFonts w:cstheme="minorHAnsi"/>
        </w:rPr>
        <w:t xml:space="preserve">Cumplimentar sustituyendo el texto en gris y marcando las opciones apropiadas y adjuntar en formato PDF junto con el resto de la solicitud. </w:t>
      </w:r>
      <w:r w:rsidRPr="00DD159B">
        <w:rPr>
          <w:rFonts w:cstheme="minorHAnsi"/>
          <w:lang w:eastAsia="es-ES"/>
        </w:rPr>
        <w:t xml:space="preserve">Los límites legales para alojamiento y manutención se encuentran especificados en el documento </w:t>
      </w:r>
      <w:r w:rsidRPr="00DD159B">
        <w:rPr>
          <w:rFonts w:cstheme="minorHAnsi"/>
          <w:b/>
          <w:bCs/>
          <w:lang w:eastAsia="es-ES"/>
        </w:rPr>
        <w:t>MEG - Anexo3 Dietas y Desplazamientos.pdf</w:t>
      </w:r>
      <w:r w:rsidRPr="00DD159B">
        <w:rPr>
          <w:rFonts w:cstheme="minorHAnsi"/>
          <w:lang w:eastAsia="es-ES"/>
        </w:rPr>
        <w:t xml:space="preserve"> ubicado en la sección </w:t>
      </w:r>
      <w:r w:rsidRPr="00DD159B">
        <w:rPr>
          <w:rFonts w:cstheme="minorHAnsi"/>
          <w:b/>
          <w:bCs/>
          <w:lang w:eastAsia="es-ES"/>
        </w:rPr>
        <w:t>Gestor Documental /General</w:t>
      </w:r>
      <w:r w:rsidRPr="00DD159B">
        <w:rPr>
          <w:rFonts w:cstheme="minorHAnsi"/>
          <w:lang w:eastAsia="es-ES"/>
        </w:rPr>
        <w:t xml:space="preserve"> de la intranet del CIBER</w:t>
      </w:r>
      <w:r>
        <w:rPr>
          <w:rStyle w:val="Refdenotaalpie"/>
          <w:rFonts w:cstheme="minorHAnsi"/>
          <w:lang w:eastAsia="es-ES"/>
        </w:rPr>
        <w:footnoteReference w:id="1"/>
      </w:r>
      <w:r w:rsidRPr="00DD159B">
        <w:rPr>
          <w:rFonts w:cstheme="minorHAnsi"/>
          <w:lang w:eastAsia="es-ES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04"/>
        <w:gridCol w:w="1313"/>
        <w:gridCol w:w="1343"/>
        <w:gridCol w:w="2485"/>
        <w:gridCol w:w="2075"/>
      </w:tblGrid>
      <w:tr w:rsidR="00AC593E" w:rsidRPr="008B5595" w14:paraId="61905601" w14:textId="77777777" w:rsidTr="00085825">
        <w:tc>
          <w:tcPr>
            <w:tcW w:w="6645" w:type="dxa"/>
            <w:gridSpan w:val="4"/>
            <w:shd w:val="clear" w:color="auto" w:fill="033B75"/>
            <w:vAlign w:val="center"/>
          </w:tcPr>
          <w:p w14:paraId="7F940CE3" w14:textId="77777777" w:rsidR="00AC593E" w:rsidRPr="008B5595" w:rsidRDefault="00AC593E" w:rsidP="00085825">
            <w:r w:rsidRPr="008B5595">
              <w:rPr>
                <w:b/>
                <w:sz w:val="28"/>
              </w:rPr>
              <w:t xml:space="preserve">Presupuesto solicitado al CIBERER </w:t>
            </w:r>
            <w:r w:rsidRPr="008B5595">
              <w:rPr>
                <w:b/>
              </w:rPr>
              <w:t>(introducir las líneas necesarias en caso de no estar listado el concepto de gasto)</w:t>
            </w:r>
          </w:p>
        </w:tc>
        <w:tc>
          <w:tcPr>
            <w:tcW w:w="2075" w:type="dxa"/>
            <w:shd w:val="clear" w:color="auto" w:fill="auto"/>
            <w:vAlign w:val="center"/>
          </w:tcPr>
          <w:p w14:paraId="6DBF5E44" w14:textId="77777777" w:rsidR="00AC593E" w:rsidRPr="008B5595" w:rsidRDefault="00AC593E" w:rsidP="00085825">
            <w:pPr>
              <w:rPr>
                <w:b/>
                <w:sz w:val="28"/>
              </w:rPr>
            </w:pPr>
            <w:r w:rsidRPr="008B5595">
              <w:rPr>
                <w:b/>
                <w:sz w:val="28"/>
              </w:rPr>
              <w:t>Presupuesto total (€)</w:t>
            </w:r>
          </w:p>
        </w:tc>
      </w:tr>
      <w:tr w:rsidR="00AC593E" w14:paraId="0A15E65D" w14:textId="77777777" w:rsidTr="00085825">
        <w:tc>
          <w:tcPr>
            <w:tcW w:w="1504" w:type="dxa"/>
            <w:shd w:val="clear" w:color="auto" w:fill="033B75"/>
            <w:vAlign w:val="center"/>
          </w:tcPr>
          <w:p w14:paraId="79405594" w14:textId="77777777" w:rsidR="00AC593E" w:rsidRDefault="00AC593E" w:rsidP="00085825">
            <w:pPr>
              <w:jc w:val="center"/>
              <w:rPr>
                <w:b/>
                <w:bCs/>
              </w:rPr>
            </w:pPr>
            <w:r w:rsidRPr="284FA8FD">
              <w:rPr>
                <w:b/>
                <w:bCs/>
              </w:rPr>
              <w:t>Concepto de gasto</w:t>
            </w:r>
          </w:p>
        </w:tc>
        <w:tc>
          <w:tcPr>
            <w:tcW w:w="1313" w:type="dxa"/>
            <w:shd w:val="clear" w:color="auto" w:fill="033B75"/>
            <w:vAlign w:val="center"/>
          </w:tcPr>
          <w:p w14:paraId="341FFA37" w14:textId="77777777" w:rsidR="00AC593E" w:rsidRDefault="00AC593E" w:rsidP="00085825">
            <w:pPr>
              <w:jc w:val="center"/>
              <w:rPr>
                <w:b/>
                <w:bCs/>
              </w:rPr>
            </w:pPr>
            <w:r w:rsidRPr="284FA8FD">
              <w:rPr>
                <w:b/>
                <w:bCs/>
              </w:rPr>
              <w:t>Cantidad (€)</w:t>
            </w:r>
          </w:p>
        </w:tc>
        <w:tc>
          <w:tcPr>
            <w:tcW w:w="1343" w:type="dxa"/>
            <w:shd w:val="clear" w:color="auto" w:fill="033B75"/>
            <w:vAlign w:val="center"/>
          </w:tcPr>
          <w:p w14:paraId="49CED5BD" w14:textId="77777777" w:rsidR="00AC593E" w:rsidRDefault="00AC593E" w:rsidP="00085825">
            <w:pPr>
              <w:jc w:val="center"/>
              <w:rPr>
                <w:b/>
                <w:bCs/>
              </w:rPr>
            </w:pPr>
            <w:r w:rsidRPr="284FA8FD">
              <w:rPr>
                <w:b/>
                <w:bCs/>
              </w:rPr>
              <w:t>Unidades</w:t>
            </w:r>
          </w:p>
        </w:tc>
        <w:tc>
          <w:tcPr>
            <w:tcW w:w="2485" w:type="dxa"/>
            <w:shd w:val="clear" w:color="auto" w:fill="033B75"/>
            <w:vAlign w:val="center"/>
          </w:tcPr>
          <w:p w14:paraId="1EEA919F" w14:textId="77777777" w:rsidR="00AC593E" w:rsidRDefault="00AC593E" w:rsidP="00085825">
            <w:pPr>
              <w:jc w:val="center"/>
              <w:rPr>
                <w:b/>
                <w:bCs/>
              </w:rPr>
            </w:pPr>
            <w:proofErr w:type="gramStart"/>
            <w:r w:rsidRPr="284FA8FD">
              <w:rPr>
                <w:b/>
                <w:bCs/>
              </w:rPr>
              <w:t>Total</w:t>
            </w:r>
            <w:proofErr w:type="gramEnd"/>
            <w:r w:rsidRPr="284FA8FD">
              <w:rPr>
                <w:b/>
                <w:bCs/>
              </w:rPr>
              <w:t xml:space="preserve"> solicitado al CIBERER (€)</w:t>
            </w:r>
          </w:p>
        </w:tc>
        <w:tc>
          <w:tcPr>
            <w:tcW w:w="2075" w:type="dxa"/>
            <w:shd w:val="clear" w:color="auto" w:fill="auto"/>
            <w:vAlign w:val="center"/>
          </w:tcPr>
          <w:p w14:paraId="27E15210" w14:textId="77777777" w:rsidR="00AC593E" w:rsidRDefault="00AC593E" w:rsidP="00085825">
            <w:pPr>
              <w:jc w:val="center"/>
              <w:rPr>
                <w:b/>
                <w:bCs/>
              </w:rPr>
            </w:pPr>
            <w:proofErr w:type="gramStart"/>
            <w:r w:rsidRPr="284FA8FD">
              <w:rPr>
                <w:b/>
                <w:bCs/>
              </w:rPr>
              <w:t>Total</w:t>
            </w:r>
            <w:proofErr w:type="gramEnd"/>
            <w:r w:rsidRPr="284FA8FD">
              <w:rPr>
                <w:b/>
                <w:bCs/>
              </w:rPr>
              <w:t xml:space="preserve"> presupuestado</w:t>
            </w:r>
          </w:p>
        </w:tc>
      </w:tr>
      <w:tr w:rsidR="00AC593E" w14:paraId="346720CE" w14:textId="77777777" w:rsidTr="00085825">
        <w:tc>
          <w:tcPr>
            <w:tcW w:w="1504" w:type="dxa"/>
            <w:shd w:val="clear" w:color="auto" w:fill="033B75"/>
            <w:vAlign w:val="center"/>
          </w:tcPr>
          <w:p w14:paraId="05333A42" w14:textId="77777777" w:rsidR="00AC593E" w:rsidRPr="005634FF" w:rsidRDefault="00AC593E" w:rsidP="00085825">
            <w:r>
              <w:rPr>
                <w:sz w:val="20"/>
                <w:szCs w:val="20"/>
              </w:rPr>
              <w:t>Viajes</w:t>
            </w:r>
          </w:p>
        </w:tc>
        <w:tc>
          <w:tcPr>
            <w:tcW w:w="1313" w:type="dxa"/>
            <w:vAlign w:val="center"/>
          </w:tcPr>
          <w:p w14:paraId="194E997F" w14:textId="77777777" w:rsidR="00AC593E" w:rsidRDefault="00AC593E" w:rsidP="00085825">
            <w:pPr>
              <w:rPr>
                <w:b/>
              </w:rPr>
            </w:pPr>
          </w:p>
        </w:tc>
        <w:tc>
          <w:tcPr>
            <w:tcW w:w="1343" w:type="dxa"/>
            <w:vAlign w:val="center"/>
          </w:tcPr>
          <w:p w14:paraId="7763545B" w14:textId="77777777" w:rsidR="00AC593E" w:rsidRDefault="00AC593E" w:rsidP="00085825">
            <w:pPr>
              <w:rPr>
                <w:b/>
              </w:rPr>
            </w:pPr>
          </w:p>
        </w:tc>
        <w:tc>
          <w:tcPr>
            <w:tcW w:w="2485" w:type="dxa"/>
            <w:vAlign w:val="center"/>
          </w:tcPr>
          <w:p w14:paraId="38A8223E" w14:textId="77777777" w:rsidR="00AC593E" w:rsidRDefault="00AC593E" w:rsidP="00085825">
            <w:pPr>
              <w:rPr>
                <w:b/>
              </w:rPr>
            </w:pPr>
          </w:p>
        </w:tc>
        <w:tc>
          <w:tcPr>
            <w:tcW w:w="2075" w:type="dxa"/>
            <w:vAlign w:val="center"/>
          </w:tcPr>
          <w:p w14:paraId="25366FAE" w14:textId="77777777" w:rsidR="00AC593E" w:rsidRDefault="00AC593E" w:rsidP="00085825">
            <w:pPr>
              <w:rPr>
                <w:b/>
              </w:rPr>
            </w:pPr>
          </w:p>
        </w:tc>
      </w:tr>
      <w:tr w:rsidR="00AC593E" w14:paraId="53E6D91B" w14:textId="77777777" w:rsidTr="00085825">
        <w:tc>
          <w:tcPr>
            <w:tcW w:w="1504" w:type="dxa"/>
            <w:shd w:val="clear" w:color="auto" w:fill="033B75"/>
            <w:vAlign w:val="center"/>
          </w:tcPr>
          <w:p w14:paraId="73625A52" w14:textId="77777777" w:rsidR="00AC593E" w:rsidRPr="005634FF" w:rsidRDefault="00AC593E" w:rsidP="00085825">
            <w:r w:rsidRPr="005634FF">
              <w:rPr>
                <w:sz w:val="20"/>
                <w:szCs w:val="20"/>
              </w:rPr>
              <w:t>Alojamiento</w:t>
            </w:r>
          </w:p>
        </w:tc>
        <w:tc>
          <w:tcPr>
            <w:tcW w:w="1313" w:type="dxa"/>
            <w:vAlign w:val="center"/>
          </w:tcPr>
          <w:p w14:paraId="1F2FF3AD" w14:textId="77777777" w:rsidR="00AC593E" w:rsidRDefault="00AC593E" w:rsidP="00085825">
            <w:pPr>
              <w:rPr>
                <w:b/>
              </w:rPr>
            </w:pPr>
          </w:p>
        </w:tc>
        <w:tc>
          <w:tcPr>
            <w:tcW w:w="1343" w:type="dxa"/>
            <w:vAlign w:val="center"/>
          </w:tcPr>
          <w:p w14:paraId="0DA3FF4E" w14:textId="77777777" w:rsidR="00AC593E" w:rsidRDefault="00AC593E" w:rsidP="00085825">
            <w:pPr>
              <w:rPr>
                <w:b/>
              </w:rPr>
            </w:pPr>
          </w:p>
        </w:tc>
        <w:tc>
          <w:tcPr>
            <w:tcW w:w="2485" w:type="dxa"/>
            <w:vAlign w:val="center"/>
          </w:tcPr>
          <w:p w14:paraId="67860370" w14:textId="77777777" w:rsidR="00AC593E" w:rsidRDefault="00AC593E" w:rsidP="00085825">
            <w:pPr>
              <w:rPr>
                <w:b/>
              </w:rPr>
            </w:pPr>
          </w:p>
        </w:tc>
        <w:tc>
          <w:tcPr>
            <w:tcW w:w="2075" w:type="dxa"/>
            <w:vAlign w:val="center"/>
          </w:tcPr>
          <w:p w14:paraId="1B3ED10E" w14:textId="77777777" w:rsidR="00AC593E" w:rsidRDefault="00AC593E" w:rsidP="00085825">
            <w:pPr>
              <w:rPr>
                <w:b/>
              </w:rPr>
            </w:pPr>
          </w:p>
        </w:tc>
      </w:tr>
      <w:tr w:rsidR="00AC593E" w14:paraId="65102855" w14:textId="77777777" w:rsidTr="00085825">
        <w:tc>
          <w:tcPr>
            <w:tcW w:w="1504" w:type="dxa"/>
            <w:shd w:val="clear" w:color="auto" w:fill="033B75"/>
            <w:vAlign w:val="center"/>
          </w:tcPr>
          <w:p w14:paraId="5A23C489" w14:textId="77777777" w:rsidR="00AC593E" w:rsidRPr="005634FF" w:rsidRDefault="00AC593E" w:rsidP="00085825">
            <w:r w:rsidRPr="005634FF">
              <w:rPr>
                <w:sz w:val="20"/>
                <w:szCs w:val="20"/>
              </w:rPr>
              <w:t>Alquiler de salas</w:t>
            </w:r>
          </w:p>
        </w:tc>
        <w:tc>
          <w:tcPr>
            <w:tcW w:w="1313" w:type="dxa"/>
            <w:vAlign w:val="center"/>
          </w:tcPr>
          <w:p w14:paraId="2937B2E8" w14:textId="77777777" w:rsidR="00AC593E" w:rsidRDefault="00AC593E" w:rsidP="00085825">
            <w:pPr>
              <w:rPr>
                <w:b/>
              </w:rPr>
            </w:pPr>
          </w:p>
        </w:tc>
        <w:tc>
          <w:tcPr>
            <w:tcW w:w="1343" w:type="dxa"/>
            <w:vAlign w:val="center"/>
          </w:tcPr>
          <w:p w14:paraId="58D740C7" w14:textId="77777777" w:rsidR="00AC593E" w:rsidRDefault="00AC593E" w:rsidP="00085825">
            <w:pPr>
              <w:rPr>
                <w:b/>
              </w:rPr>
            </w:pPr>
          </w:p>
        </w:tc>
        <w:tc>
          <w:tcPr>
            <w:tcW w:w="2485" w:type="dxa"/>
            <w:vAlign w:val="center"/>
          </w:tcPr>
          <w:p w14:paraId="54DCEB9B" w14:textId="77777777" w:rsidR="00AC593E" w:rsidRDefault="00AC593E" w:rsidP="00085825">
            <w:pPr>
              <w:rPr>
                <w:b/>
              </w:rPr>
            </w:pPr>
          </w:p>
        </w:tc>
        <w:tc>
          <w:tcPr>
            <w:tcW w:w="2075" w:type="dxa"/>
            <w:vAlign w:val="center"/>
          </w:tcPr>
          <w:p w14:paraId="3A4786EE" w14:textId="77777777" w:rsidR="00AC593E" w:rsidRDefault="00AC593E" w:rsidP="00085825">
            <w:pPr>
              <w:rPr>
                <w:b/>
              </w:rPr>
            </w:pPr>
          </w:p>
        </w:tc>
      </w:tr>
      <w:tr w:rsidR="00AC593E" w14:paraId="3F7FAD39" w14:textId="77777777" w:rsidTr="00085825">
        <w:tc>
          <w:tcPr>
            <w:tcW w:w="1504" w:type="dxa"/>
            <w:shd w:val="clear" w:color="auto" w:fill="033B75"/>
            <w:vAlign w:val="center"/>
          </w:tcPr>
          <w:p w14:paraId="37E836D8" w14:textId="77777777" w:rsidR="00AC593E" w:rsidRPr="005634FF" w:rsidRDefault="00AC593E" w:rsidP="00085825">
            <w:r w:rsidRPr="005634FF">
              <w:rPr>
                <w:sz w:val="20"/>
                <w:szCs w:val="20"/>
              </w:rPr>
              <w:t>Publicaciones y Materiales</w:t>
            </w:r>
          </w:p>
        </w:tc>
        <w:tc>
          <w:tcPr>
            <w:tcW w:w="1313" w:type="dxa"/>
            <w:vAlign w:val="center"/>
          </w:tcPr>
          <w:p w14:paraId="628CE0DF" w14:textId="77777777" w:rsidR="00AC593E" w:rsidRDefault="00AC593E" w:rsidP="00085825">
            <w:pPr>
              <w:rPr>
                <w:b/>
              </w:rPr>
            </w:pPr>
          </w:p>
        </w:tc>
        <w:tc>
          <w:tcPr>
            <w:tcW w:w="1343" w:type="dxa"/>
            <w:vAlign w:val="center"/>
          </w:tcPr>
          <w:p w14:paraId="519BB423" w14:textId="77777777" w:rsidR="00AC593E" w:rsidRDefault="00AC593E" w:rsidP="00085825">
            <w:pPr>
              <w:rPr>
                <w:b/>
              </w:rPr>
            </w:pPr>
          </w:p>
        </w:tc>
        <w:tc>
          <w:tcPr>
            <w:tcW w:w="2485" w:type="dxa"/>
            <w:vAlign w:val="center"/>
          </w:tcPr>
          <w:p w14:paraId="5D5A767C" w14:textId="77777777" w:rsidR="00AC593E" w:rsidRDefault="00AC593E" w:rsidP="00085825">
            <w:pPr>
              <w:rPr>
                <w:b/>
              </w:rPr>
            </w:pPr>
          </w:p>
        </w:tc>
        <w:tc>
          <w:tcPr>
            <w:tcW w:w="2075" w:type="dxa"/>
            <w:vAlign w:val="center"/>
          </w:tcPr>
          <w:p w14:paraId="72804FBB" w14:textId="77777777" w:rsidR="00AC593E" w:rsidRDefault="00AC593E" w:rsidP="00085825">
            <w:pPr>
              <w:rPr>
                <w:b/>
              </w:rPr>
            </w:pPr>
          </w:p>
        </w:tc>
      </w:tr>
      <w:tr w:rsidR="00AC593E" w14:paraId="4704341B" w14:textId="77777777" w:rsidTr="00085825">
        <w:tc>
          <w:tcPr>
            <w:tcW w:w="1504" w:type="dxa"/>
            <w:shd w:val="clear" w:color="auto" w:fill="033B75"/>
            <w:vAlign w:val="center"/>
          </w:tcPr>
          <w:p w14:paraId="202539F4" w14:textId="77777777" w:rsidR="00AC593E" w:rsidRPr="005634FF" w:rsidRDefault="00AC593E" w:rsidP="00085825">
            <w:r w:rsidRPr="005634FF">
              <w:rPr>
                <w:sz w:val="20"/>
                <w:szCs w:val="20"/>
              </w:rPr>
              <w:t>Traducción simultanea</w:t>
            </w:r>
          </w:p>
        </w:tc>
        <w:tc>
          <w:tcPr>
            <w:tcW w:w="1313" w:type="dxa"/>
            <w:vAlign w:val="center"/>
          </w:tcPr>
          <w:p w14:paraId="4F2CFBBD" w14:textId="77777777" w:rsidR="00AC593E" w:rsidRDefault="00AC593E" w:rsidP="00085825">
            <w:pPr>
              <w:rPr>
                <w:b/>
              </w:rPr>
            </w:pPr>
          </w:p>
        </w:tc>
        <w:tc>
          <w:tcPr>
            <w:tcW w:w="1343" w:type="dxa"/>
            <w:vAlign w:val="center"/>
          </w:tcPr>
          <w:p w14:paraId="0BC2610C" w14:textId="77777777" w:rsidR="00AC593E" w:rsidRDefault="00AC593E" w:rsidP="00085825">
            <w:pPr>
              <w:rPr>
                <w:b/>
              </w:rPr>
            </w:pPr>
          </w:p>
        </w:tc>
        <w:tc>
          <w:tcPr>
            <w:tcW w:w="2485" w:type="dxa"/>
            <w:vAlign w:val="center"/>
          </w:tcPr>
          <w:p w14:paraId="3B11C59A" w14:textId="77777777" w:rsidR="00AC593E" w:rsidRDefault="00AC593E" w:rsidP="00085825">
            <w:pPr>
              <w:rPr>
                <w:b/>
              </w:rPr>
            </w:pPr>
          </w:p>
        </w:tc>
        <w:tc>
          <w:tcPr>
            <w:tcW w:w="2075" w:type="dxa"/>
            <w:vAlign w:val="center"/>
          </w:tcPr>
          <w:p w14:paraId="33D68049" w14:textId="77777777" w:rsidR="00AC593E" w:rsidRDefault="00AC593E" w:rsidP="00085825">
            <w:pPr>
              <w:rPr>
                <w:b/>
              </w:rPr>
            </w:pPr>
          </w:p>
        </w:tc>
      </w:tr>
      <w:tr w:rsidR="00AC593E" w14:paraId="3E621D5B" w14:textId="77777777" w:rsidTr="00085825">
        <w:tc>
          <w:tcPr>
            <w:tcW w:w="1504" w:type="dxa"/>
            <w:shd w:val="clear" w:color="auto" w:fill="033B75"/>
            <w:vAlign w:val="center"/>
          </w:tcPr>
          <w:p w14:paraId="074FC382" w14:textId="77777777" w:rsidR="00AC593E" w:rsidRPr="005634FF" w:rsidRDefault="00AC593E" w:rsidP="00085825">
            <w:r w:rsidRPr="005634FF">
              <w:rPr>
                <w:sz w:val="20"/>
                <w:szCs w:val="20"/>
              </w:rPr>
              <w:t>Otros (especificar)</w:t>
            </w:r>
          </w:p>
        </w:tc>
        <w:tc>
          <w:tcPr>
            <w:tcW w:w="1313" w:type="dxa"/>
            <w:vAlign w:val="center"/>
          </w:tcPr>
          <w:p w14:paraId="1A0C0195" w14:textId="77777777" w:rsidR="00AC593E" w:rsidRDefault="00AC593E" w:rsidP="00085825">
            <w:pPr>
              <w:rPr>
                <w:b/>
              </w:rPr>
            </w:pPr>
          </w:p>
        </w:tc>
        <w:tc>
          <w:tcPr>
            <w:tcW w:w="1343" w:type="dxa"/>
            <w:vAlign w:val="center"/>
          </w:tcPr>
          <w:p w14:paraId="59A5832D" w14:textId="77777777" w:rsidR="00AC593E" w:rsidRDefault="00AC593E" w:rsidP="00085825">
            <w:pPr>
              <w:rPr>
                <w:b/>
              </w:rPr>
            </w:pPr>
          </w:p>
        </w:tc>
        <w:tc>
          <w:tcPr>
            <w:tcW w:w="2485" w:type="dxa"/>
            <w:vAlign w:val="center"/>
          </w:tcPr>
          <w:p w14:paraId="3DA62B37" w14:textId="77777777" w:rsidR="00AC593E" w:rsidRDefault="00AC593E" w:rsidP="00085825">
            <w:pPr>
              <w:rPr>
                <w:b/>
              </w:rPr>
            </w:pPr>
          </w:p>
        </w:tc>
        <w:tc>
          <w:tcPr>
            <w:tcW w:w="2075" w:type="dxa"/>
            <w:vAlign w:val="center"/>
          </w:tcPr>
          <w:p w14:paraId="2AD4BCF7" w14:textId="77777777" w:rsidR="00AC593E" w:rsidRDefault="00AC593E" w:rsidP="00085825">
            <w:pPr>
              <w:rPr>
                <w:b/>
              </w:rPr>
            </w:pPr>
          </w:p>
        </w:tc>
      </w:tr>
    </w:tbl>
    <w:p w14:paraId="550D0CCA" w14:textId="77777777" w:rsidR="00AC593E" w:rsidRDefault="00AC593E" w:rsidP="00AC593E">
      <w:r>
        <w:br w:type="page"/>
      </w:r>
    </w:p>
    <w:p w14:paraId="70B08E53" w14:textId="77777777" w:rsidR="00AC593E" w:rsidRDefault="00AC593E" w:rsidP="00AC593E"/>
    <w:tbl>
      <w:tblPr>
        <w:tblStyle w:val="Tablaconcuadrcula"/>
        <w:tblW w:w="8754" w:type="dxa"/>
        <w:tblLook w:val="04A0" w:firstRow="1" w:lastRow="0" w:firstColumn="1" w:lastColumn="0" w:noHBand="0" w:noVBand="1"/>
      </w:tblPr>
      <w:tblGrid>
        <w:gridCol w:w="4440"/>
        <w:gridCol w:w="4314"/>
      </w:tblGrid>
      <w:tr w:rsidR="00AC593E" w:rsidRPr="008B5595" w14:paraId="0008DBD3" w14:textId="77777777" w:rsidTr="00085825">
        <w:tc>
          <w:tcPr>
            <w:tcW w:w="13291" w:type="dxa"/>
            <w:gridSpan w:val="2"/>
            <w:shd w:val="clear" w:color="auto" w:fill="033B75"/>
            <w:vAlign w:val="center"/>
          </w:tcPr>
          <w:p w14:paraId="40510A67" w14:textId="77777777" w:rsidR="00AC593E" w:rsidRPr="008B5595" w:rsidRDefault="00AC593E" w:rsidP="00085825">
            <w:pPr>
              <w:jc w:val="center"/>
              <w:rPr>
                <w:b/>
                <w:sz w:val="28"/>
              </w:rPr>
            </w:pPr>
            <w:r w:rsidRPr="008B5595">
              <w:rPr>
                <w:b/>
                <w:sz w:val="28"/>
              </w:rPr>
              <w:t>Ingresos previstos (€)</w:t>
            </w:r>
          </w:p>
        </w:tc>
      </w:tr>
      <w:tr w:rsidR="00AC593E" w:rsidRPr="008B5595" w14:paraId="0619C839" w14:textId="77777777" w:rsidTr="00085825">
        <w:tc>
          <w:tcPr>
            <w:tcW w:w="13291" w:type="dxa"/>
            <w:gridSpan w:val="2"/>
            <w:shd w:val="clear" w:color="auto" w:fill="033B75"/>
            <w:vAlign w:val="center"/>
          </w:tcPr>
          <w:p w14:paraId="6EE5EF49" w14:textId="77777777" w:rsidR="00AC593E" w:rsidRPr="008B5595" w:rsidRDefault="00AC593E" w:rsidP="00085825">
            <w:pPr>
              <w:rPr>
                <w:b/>
                <w:sz w:val="28"/>
              </w:rPr>
            </w:pPr>
            <w:r w:rsidRPr="008B5595">
              <w:rPr>
                <w:b/>
                <w:sz w:val="28"/>
              </w:rPr>
              <w:t>Patrocinadores/organizadores (excluido CIBERER)</w:t>
            </w:r>
          </w:p>
        </w:tc>
      </w:tr>
      <w:tr w:rsidR="00AC593E" w14:paraId="2D4A145F" w14:textId="77777777" w:rsidTr="00085825">
        <w:tc>
          <w:tcPr>
            <w:tcW w:w="6645" w:type="dxa"/>
            <w:vAlign w:val="center"/>
          </w:tcPr>
          <w:p w14:paraId="2622E7D5" w14:textId="77777777" w:rsidR="00AC593E" w:rsidRDefault="00AC593E" w:rsidP="00085825">
            <w:pPr>
              <w:rPr>
                <w:b/>
                <w:color w:val="365F91" w:themeColor="accent1" w:themeShade="BF"/>
                <w:sz w:val="28"/>
              </w:rPr>
            </w:pPr>
            <w:r>
              <w:rPr>
                <w:color w:val="808080" w:themeColor="background1" w:themeShade="80"/>
              </w:rPr>
              <w:t>Entidad (incluir tantas líneas como sea necesario)</w:t>
            </w:r>
          </w:p>
        </w:tc>
        <w:tc>
          <w:tcPr>
            <w:tcW w:w="6646" w:type="dxa"/>
            <w:vAlign w:val="center"/>
          </w:tcPr>
          <w:p w14:paraId="2424A7E7" w14:textId="77777777" w:rsidR="00AC593E" w:rsidRDefault="00AC593E" w:rsidP="00085825">
            <w:pPr>
              <w:rPr>
                <w:b/>
                <w:color w:val="365F91" w:themeColor="accent1" w:themeShade="BF"/>
                <w:sz w:val="28"/>
              </w:rPr>
            </w:pPr>
            <w:r>
              <w:rPr>
                <w:color w:val="808080" w:themeColor="background1" w:themeShade="80"/>
              </w:rPr>
              <w:t>Presupuesto aportado</w:t>
            </w:r>
          </w:p>
        </w:tc>
      </w:tr>
      <w:tr w:rsidR="00AC593E" w14:paraId="68715275" w14:textId="77777777" w:rsidTr="00085825">
        <w:tc>
          <w:tcPr>
            <w:tcW w:w="6645" w:type="dxa"/>
            <w:vAlign w:val="center"/>
          </w:tcPr>
          <w:p w14:paraId="0DFC56FB" w14:textId="77777777" w:rsidR="00AC593E" w:rsidRDefault="00AC593E" w:rsidP="00085825">
            <w:p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Entidad (incluir tantas líneas como sea necesario)</w:t>
            </w:r>
          </w:p>
        </w:tc>
        <w:tc>
          <w:tcPr>
            <w:tcW w:w="6646" w:type="dxa"/>
            <w:vAlign w:val="center"/>
          </w:tcPr>
          <w:p w14:paraId="24A1A630" w14:textId="77777777" w:rsidR="00AC593E" w:rsidRDefault="00AC593E" w:rsidP="00085825">
            <w:p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Presupuesto aportado</w:t>
            </w:r>
          </w:p>
        </w:tc>
      </w:tr>
      <w:tr w:rsidR="00AC593E" w14:paraId="2B87EF89" w14:textId="77777777" w:rsidTr="00085825">
        <w:tc>
          <w:tcPr>
            <w:tcW w:w="6645" w:type="dxa"/>
            <w:vAlign w:val="center"/>
          </w:tcPr>
          <w:p w14:paraId="5E75363B" w14:textId="77777777" w:rsidR="00AC593E" w:rsidRDefault="00AC593E" w:rsidP="00085825">
            <w:p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Entidad (incluir tantas líneas como sea necesario)</w:t>
            </w:r>
          </w:p>
        </w:tc>
        <w:tc>
          <w:tcPr>
            <w:tcW w:w="6646" w:type="dxa"/>
            <w:vAlign w:val="center"/>
          </w:tcPr>
          <w:p w14:paraId="51AE6C92" w14:textId="77777777" w:rsidR="00AC593E" w:rsidRDefault="00AC593E" w:rsidP="00085825">
            <w:p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Presupuesto aportado</w:t>
            </w:r>
          </w:p>
        </w:tc>
      </w:tr>
      <w:tr w:rsidR="00AC593E" w14:paraId="2CF12220" w14:textId="77777777" w:rsidTr="00085825">
        <w:tc>
          <w:tcPr>
            <w:tcW w:w="6645" w:type="dxa"/>
            <w:shd w:val="clear" w:color="auto" w:fill="033B75"/>
            <w:vAlign w:val="center"/>
          </w:tcPr>
          <w:p w14:paraId="18FD3416" w14:textId="77777777" w:rsidR="00AC593E" w:rsidRDefault="00AC593E" w:rsidP="00085825">
            <w:pPr>
              <w:rPr>
                <w:b/>
                <w:color w:val="365F91" w:themeColor="accent1" w:themeShade="BF"/>
                <w:sz w:val="28"/>
              </w:rPr>
            </w:pPr>
            <w:r>
              <w:rPr>
                <w:b/>
              </w:rPr>
              <w:t>Obtenido por inscripciones</w:t>
            </w:r>
          </w:p>
        </w:tc>
        <w:tc>
          <w:tcPr>
            <w:tcW w:w="6646" w:type="dxa"/>
            <w:vAlign w:val="center"/>
          </w:tcPr>
          <w:p w14:paraId="44C3F740" w14:textId="77777777" w:rsidR="00AC593E" w:rsidRDefault="00AC593E" w:rsidP="00085825">
            <w:pPr>
              <w:rPr>
                <w:b/>
                <w:color w:val="365F91" w:themeColor="accent1" w:themeShade="BF"/>
                <w:sz w:val="28"/>
              </w:rPr>
            </w:pPr>
            <w:proofErr w:type="gramStart"/>
            <w:r>
              <w:rPr>
                <w:color w:val="808080" w:themeColor="background1" w:themeShade="80"/>
              </w:rPr>
              <w:t>Total</w:t>
            </w:r>
            <w:proofErr w:type="gramEnd"/>
            <w:r>
              <w:rPr>
                <w:color w:val="808080" w:themeColor="background1" w:themeShade="80"/>
              </w:rPr>
              <w:t xml:space="preserve"> inscripciones</w:t>
            </w:r>
          </w:p>
        </w:tc>
      </w:tr>
    </w:tbl>
    <w:p w14:paraId="39B6F13A" w14:textId="77777777" w:rsidR="00AC593E" w:rsidRDefault="00AC593E" w:rsidP="00AC593E"/>
    <w:p w14:paraId="64A297E2" w14:textId="77777777" w:rsidR="00C04BB1" w:rsidRDefault="00C04BB1" w:rsidP="00AC593E">
      <w:pPr>
        <w:jc w:val="both"/>
      </w:pPr>
    </w:p>
    <w:sectPr w:rsidR="00C04BB1" w:rsidSect="00DF39B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7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D0FEA0" w14:textId="77777777" w:rsidR="00B1684B" w:rsidRDefault="00B1684B" w:rsidP="009340B9">
      <w:pPr>
        <w:spacing w:after="0" w:line="240" w:lineRule="auto"/>
      </w:pPr>
      <w:r>
        <w:separator/>
      </w:r>
    </w:p>
  </w:endnote>
  <w:endnote w:type="continuationSeparator" w:id="0">
    <w:p w14:paraId="7EEEF9F9" w14:textId="77777777" w:rsidR="00B1684B" w:rsidRDefault="00B1684B" w:rsidP="009340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8518B" w14:textId="77777777" w:rsidR="00F50171" w:rsidRDefault="00F5017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77601777"/>
      <w:docPartObj>
        <w:docPartGallery w:val="Page Numbers (Bottom of Page)"/>
        <w:docPartUnique/>
      </w:docPartObj>
    </w:sdtPr>
    <w:sdtEndPr/>
    <w:sdtContent>
      <w:tbl>
        <w:tblPr>
          <w:tblStyle w:val="Tablaconcuadrcula"/>
          <w:tblW w:w="0" w:type="auto"/>
          <w:tblLook w:val="04A0" w:firstRow="1" w:lastRow="0" w:firstColumn="1" w:lastColumn="0" w:noHBand="0" w:noVBand="1"/>
        </w:tblPr>
        <w:tblGrid>
          <w:gridCol w:w="2831"/>
          <w:gridCol w:w="2831"/>
          <w:gridCol w:w="2832"/>
        </w:tblGrid>
        <w:tr w:rsidR="008E74E6" w14:paraId="429376F8" w14:textId="77777777" w:rsidTr="00085825">
          <w:tc>
            <w:tcPr>
              <w:tcW w:w="2831" w:type="dxa"/>
            </w:tcPr>
            <w:p w14:paraId="2A57D8A9" w14:textId="64825CD9" w:rsidR="008E74E6" w:rsidRDefault="008E74E6" w:rsidP="008E74E6">
              <w:pPr>
                <w:pStyle w:val="Piedepgina"/>
                <w:tabs>
                  <w:tab w:val="left" w:pos="7655"/>
                </w:tabs>
                <w:jc w:val="center"/>
              </w:pPr>
            </w:p>
          </w:tc>
          <w:tc>
            <w:tcPr>
              <w:tcW w:w="2831" w:type="dxa"/>
            </w:tcPr>
            <w:sdt>
              <w:sdtPr>
                <w:id w:val="1128749877"/>
                <w:docPartObj>
                  <w:docPartGallery w:val="Page Numbers (Bottom of Page)"/>
                  <w:docPartUnique/>
                </w:docPartObj>
              </w:sdtPr>
              <w:sdtContent>
                <w:p w14:paraId="6340E9E8" w14:textId="291AFFCB" w:rsidR="008E74E6" w:rsidRDefault="008E74E6" w:rsidP="008E74E6">
                  <w:pPr>
                    <w:pStyle w:val="Piedepgina"/>
                    <w:tabs>
                      <w:tab w:val="left" w:pos="7655"/>
                    </w:tabs>
                    <w:jc w:val="center"/>
                  </w:pPr>
                  <w:r>
                    <w:fldChar w:fldCharType="begin"/>
                  </w:r>
                  <w:r>
                    <w:instrText>PAGE   \* MERGEFORMAT</w:instrText>
                  </w:r>
                  <w:r>
                    <w:fldChar w:fldCharType="separate"/>
                  </w:r>
                  <w:r>
                    <w:t>6</w:t>
                  </w:r>
                  <w:r>
                    <w:fldChar w:fldCharType="end"/>
                  </w:r>
                </w:p>
              </w:sdtContent>
            </w:sdt>
          </w:tc>
          <w:tc>
            <w:tcPr>
              <w:tcW w:w="2832" w:type="dxa"/>
            </w:tcPr>
            <w:p w14:paraId="4C5A62F7" w14:textId="77777777" w:rsidR="008E74E6" w:rsidRDefault="008E74E6" w:rsidP="008E74E6">
              <w:pPr>
                <w:pStyle w:val="Piedepgina"/>
                <w:tabs>
                  <w:tab w:val="left" w:pos="7655"/>
                </w:tabs>
                <w:jc w:val="center"/>
              </w:pPr>
              <w:r>
                <w:t>Versión 1</w:t>
              </w:r>
            </w:p>
          </w:tc>
        </w:tr>
      </w:tbl>
      <w:p w14:paraId="75D65969" w14:textId="772CE9D1" w:rsidR="0050029E" w:rsidRDefault="00A44356" w:rsidP="00A44356">
        <w:pPr>
          <w:pStyle w:val="Piedepgina"/>
          <w:jc w:val="center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2E410" w14:textId="77777777" w:rsidR="00F50171" w:rsidRDefault="00F5017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ECAED7" w14:textId="77777777" w:rsidR="00B1684B" w:rsidRDefault="00B1684B" w:rsidP="009340B9">
      <w:pPr>
        <w:spacing w:after="0" w:line="240" w:lineRule="auto"/>
      </w:pPr>
      <w:r>
        <w:separator/>
      </w:r>
    </w:p>
  </w:footnote>
  <w:footnote w:type="continuationSeparator" w:id="0">
    <w:p w14:paraId="425897FE" w14:textId="77777777" w:rsidR="00B1684B" w:rsidRDefault="00B1684B" w:rsidP="009340B9">
      <w:pPr>
        <w:spacing w:after="0" w:line="240" w:lineRule="auto"/>
      </w:pPr>
      <w:r>
        <w:continuationSeparator/>
      </w:r>
    </w:p>
  </w:footnote>
  <w:footnote w:id="1">
    <w:p w14:paraId="3A51227A" w14:textId="77777777" w:rsidR="00AC593E" w:rsidRDefault="00AC593E" w:rsidP="00AC593E">
      <w:pPr>
        <w:spacing w:after="0"/>
        <w:jc w:val="both"/>
        <w:rPr>
          <w:sz w:val="18"/>
          <w:szCs w:val="18"/>
        </w:rPr>
      </w:pPr>
      <w:r>
        <w:rPr>
          <w:rStyle w:val="Refdenotaalpie"/>
        </w:rPr>
        <w:footnoteRef/>
      </w:r>
      <w:r>
        <w:t xml:space="preserve"> </w:t>
      </w:r>
      <w:r w:rsidRPr="0020122C">
        <w:rPr>
          <w:sz w:val="18"/>
          <w:szCs w:val="18"/>
        </w:rPr>
        <w:t>Se consideran subvencionables los siguientes conceptos:</w:t>
      </w:r>
    </w:p>
    <w:p w14:paraId="55A46515" w14:textId="77777777" w:rsidR="00AC593E" w:rsidRPr="008C2A90" w:rsidRDefault="00AC593E" w:rsidP="00AC593E">
      <w:pPr>
        <w:pStyle w:val="Prrafodelista"/>
        <w:numPr>
          <w:ilvl w:val="0"/>
          <w:numId w:val="3"/>
        </w:numPr>
        <w:spacing w:after="0"/>
        <w:ind w:hanging="280"/>
        <w:jc w:val="both"/>
        <w:rPr>
          <w:sz w:val="18"/>
          <w:szCs w:val="18"/>
        </w:rPr>
      </w:pPr>
      <w:r w:rsidRPr="008C2A90">
        <w:rPr>
          <w:sz w:val="18"/>
          <w:szCs w:val="18"/>
        </w:rPr>
        <w:t>Viajes, alojamiento, manutención, dietas y/o notas de gasto: Solo posible para personal CIBERER que participe de la actividad como ponente/docente. La gestión de desplazamientos y alojamientos debe realizarse a través de la agencia designada por el CIBER según los topes y criterios establecidos legalmente y/o por normativa interna CIBER.</w:t>
      </w:r>
    </w:p>
    <w:p w14:paraId="1EC6AA67" w14:textId="77777777" w:rsidR="00AC593E" w:rsidRPr="008C2A90" w:rsidRDefault="00AC593E" w:rsidP="00AC593E">
      <w:pPr>
        <w:pStyle w:val="Prrafodelista"/>
        <w:numPr>
          <w:ilvl w:val="0"/>
          <w:numId w:val="3"/>
        </w:numPr>
        <w:spacing w:after="0"/>
        <w:ind w:hanging="280"/>
        <w:jc w:val="both"/>
        <w:rPr>
          <w:sz w:val="18"/>
          <w:szCs w:val="18"/>
        </w:rPr>
      </w:pPr>
      <w:r w:rsidRPr="008C2A90">
        <w:rPr>
          <w:sz w:val="18"/>
          <w:szCs w:val="18"/>
        </w:rPr>
        <w:t>Otros servicios relacionados con la organización de la actividad como alquiler de salas, publicaciones o materiales directamente relacionados con el evento, traducción simultánea en casos de discapacidad (por ejemplo, a lengua de signos).</w:t>
      </w:r>
    </w:p>
    <w:p w14:paraId="4683E7BE" w14:textId="77777777" w:rsidR="00AC593E" w:rsidRPr="008C2A90" w:rsidRDefault="00AC593E" w:rsidP="00AC593E">
      <w:pPr>
        <w:pStyle w:val="Prrafodelista"/>
        <w:numPr>
          <w:ilvl w:val="0"/>
          <w:numId w:val="3"/>
        </w:numPr>
        <w:spacing w:after="0"/>
        <w:ind w:hanging="280"/>
        <w:jc w:val="both"/>
        <w:rPr>
          <w:sz w:val="18"/>
          <w:szCs w:val="18"/>
        </w:rPr>
      </w:pPr>
      <w:r w:rsidRPr="008C2A90">
        <w:rPr>
          <w:sz w:val="18"/>
          <w:szCs w:val="18"/>
        </w:rPr>
        <w:t>Retransmisión online únicamente a través de proveedores designados y a través de los recursos disponibles en el CIBER.</w:t>
      </w:r>
    </w:p>
    <w:p w14:paraId="4D5E31F3" w14:textId="77777777" w:rsidR="00AC593E" w:rsidRPr="008C2A90" w:rsidRDefault="00AC593E" w:rsidP="00AC593E">
      <w:pPr>
        <w:spacing w:after="0"/>
        <w:jc w:val="both"/>
        <w:rPr>
          <w:sz w:val="18"/>
          <w:szCs w:val="18"/>
        </w:rPr>
      </w:pPr>
      <w:r w:rsidRPr="008C2A90">
        <w:rPr>
          <w:sz w:val="18"/>
          <w:szCs w:val="18"/>
        </w:rPr>
        <w:t>No se puede financiar:</w:t>
      </w:r>
    </w:p>
    <w:p w14:paraId="31AF0D85" w14:textId="77777777" w:rsidR="00AC593E" w:rsidRPr="008B7507" w:rsidRDefault="00AC593E" w:rsidP="00AC593E">
      <w:pPr>
        <w:pStyle w:val="Prrafodelista"/>
        <w:numPr>
          <w:ilvl w:val="0"/>
          <w:numId w:val="4"/>
        </w:numPr>
        <w:spacing w:after="0"/>
        <w:ind w:hanging="280"/>
        <w:jc w:val="both"/>
        <w:rPr>
          <w:sz w:val="18"/>
          <w:szCs w:val="18"/>
        </w:rPr>
      </w:pPr>
      <w:r w:rsidRPr="008B7507">
        <w:rPr>
          <w:sz w:val="18"/>
          <w:szCs w:val="18"/>
        </w:rPr>
        <w:t>Desplazamientos y alojamiento de personal no CIBERER.</w:t>
      </w:r>
    </w:p>
    <w:p w14:paraId="23A683C8" w14:textId="77777777" w:rsidR="00AC593E" w:rsidRPr="008B7507" w:rsidRDefault="00AC593E" w:rsidP="00AC593E">
      <w:pPr>
        <w:pStyle w:val="Prrafodelista"/>
        <w:numPr>
          <w:ilvl w:val="0"/>
          <w:numId w:val="4"/>
        </w:numPr>
        <w:spacing w:after="0"/>
        <w:ind w:hanging="280"/>
        <w:jc w:val="both"/>
        <w:rPr>
          <w:sz w:val="18"/>
          <w:szCs w:val="18"/>
        </w:rPr>
      </w:pPr>
      <w:r w:rsidRPr="008B7507">
        <w:rPr>
          <w:sz w:val="18"/>
          <w:szCs w:val="18"/>
        </w:rPr>
        <w:t>Secretaría técnica.</w:t>
      </w:r>
    </w:p>
    <w:p w14:paraId="461A48AD" w14:textId="77777777" w:rsidR="00AC593E" w:rsidRPr="008B7507" w:rsidRDefault="00AC593E" w:rsidP="00AC593E">
      <w:pPr>
        <w:pStyle w:val="Prrafodelista"/>
        <w:numPr>
          <w:ilvl w:val="0"/>
          <w:numId w:val="4"/>
        </w:numPr>
        <w:spacing w:after="0"/>
        <w:ind w:hanging="280"/>
        <w:jc w:val="both"/>
        <w:rPr>
          <w:sz w:val="18"/>
          <w:szCs w:val="18"/>
        </w:rPr>
      </w:pPr>
      <w:r w:rsidRPr="008B7507">
        <w:rPr>
          <w:sz w:val="18"/>
          <w:szCs w:val="18"/>
        </w:rPr>
        <w:t>Servicios de catering.</w:t>
      </w:r>
    </w:p>
    <w:p w14:paraId="7962F773" w14:textId="77777777" w:rsidR="00AC593E" w:rsidRPr="008B7507" w:rsidRDefault="00AC593E" w:rsidP="00AC593E">
      <w:pPr>
        <w:pStyle w:val="Prrafodelista"/>
        <w:numPr>
          <w:ilvl w:val="0"/>
          <w:numId w:val="4"/>
        </w:numPr>
        <w:spacing w:after="0"/>
        <w:ind w:hanging="280"/>
        <w:jc w:val="both"/>
        <w:rPr>
          <w:sz w:val="18"/>
          <w:szCs w:val="18"/>
        </w:rPr>
      </w:pPr>
      <w:r w:rsidRPr="008B7507">
        <w:rPr>
          <w:sz w:val="18"/>
          <w:szCs w:val="18"/>
        </w:rPr>
        <w:t>Traducción simultánea a otros idiomas (por ejemplo, inglés-español).</w:t>
      </w:r>
    </w:p>
    <w:p w14:paraId="64BBF87A" w14:textId="77777777" w:rsidR="00AC593E" w:rsidRPr="008B7507" w:rsidRDefault="00AC593E" w:rsidP="00AC593E">
      <w:pPr>
        <w:pStyle w:val="Prrafodelista"/>
        <w:numPr>
          <w:ilvl w:val="0"/>
          <w:numId w:val="4"/>
        </w:numPr>
        <w:spacing w:after="0"/>
        <w:ind w:hanging="280"/>
        <w:jc w:val="both"/>
        <w:rPr>
          <w:sz w:val="18"/>
          <w:szCs w:val="18"/>
        </w:rPr>
      </w:pPr>
      <w:r w:rsidRPr="008B7507">
        <w:rPr>
          <w:sz w:val="18"/>
          <w:szCs w:val="18"/>
        </w:rPr>
        <w:t>Plataformas para emisión online distintas de la disponible a través del CIBER.</w:t>
      </w:r>
    </w:p>
    <w:p w14:paraId="1A384A59" w14:textId="77777777" w:rsidR="00AC593E" w:rsidRPr="008B7507" w:rsidRDefault="00AC593E" w:rsidP="00AC593E">
      <w:pPr>
        <w:pStyle w:val="Prrafodelista"/>
        <w:numPr>
          <w:ilvl w:val="0"/>
          <w:numId w:val="4"/>
        </w:numPr>
        <w:spacing w:after="0"/>
        <w:ind w:hanging="280"/>
        <w:jc w:val="both"/>
        <w:rPr>
          <w:sz w:val="18"/>
          <w:szCs w:val="18"/>
        </w:rPr>
      </w:pPr>
      <w:r w:rsidRPr="008B7507">
        <w:rPr>
          <w:sz w:val="18"/>
          <w:szCs w:val="18"/>
        </w:rPr>
        <w:t>Gastos de matrícula de personal CIBERER en caso de concesión de financiación para la organización de la actividad.</w:t>
      </w:r>
    </w:p>
    <w:p w14:paraId="7C88ECA1" w14:textId="77777777" w:rsidR="00AC593E" w:rsidRPr="0020122C" w:rsidRDefault="00AC593E" w:rsidP="00AC593E">
      <w:pPr>
        <w:pStyle w:val="Prrafodelista"/>
        <w:numPr>
          <w:ilvl w:val="0"/>
          <w:numId w:val="4"/>
        </w:numPr>
        <w:spacing w:after="0"/>
        <w:ind w:hanging="280"/>
        <w:jc w:val="both"/>
        <w:rPr>
          <w:sz w:val="18"/>
          <w:szCs w:val="18"/>
        </w:rPr>
      </w:pPr>
      <w:r w:rsidRPr="008C2A90">
        <w:rPr>
          <w:sz w:val="18"/>
          <w:szCs w:val="18"/>
        </w:rPr>
        <w:t>Lo que no esté indicado en el apartado de gastos financiables.</w:t>
      </w:r>
    </w:p>
    <w:p w14:paraId="2BEAD473" w14:textId="77777777" w:rsidR="00AC593E" w:rsidRPr="0020122C" w:rsidRDefault="00AC593E" w:rsidP="00AC593E">
      <w:pPr>
        <w:spacing w:after="0"/>
        <w:jc w:val="both"/>
        <w:rPr>
          <w:sz w:val="18"/>
          <w:szCs w:val="18"/>
        </w:rPr>
      </w:pPr>
      <w:r w:rsidRPr="0020122C">
        <w:rPr>
          <w:sz w:val="18"/>
          <w:szCs w:val="18"/>
        </w:rPr>
        <w:t xml:space="preserve">En caso de duda sobre si un concepto es financiable, consultar con el equipo de Gestión CIBERER en </w:t>
      </w:r>
      <w:hyperlink r:id="rId1" w:history="1">
        <w:r w:rsidRPr="0020122C">
          <w:rPr>
            <w:rStyle w:val="Hipervnculo"/>
            <w:sz w:val="18"/>
            <w:szCs w:val="18"/>
          </w:rPr>
          <w:t>gestores@ciberer.es</w:t>
        </w:r>
      </w:hyperlink>
      <w:r w:rsidRPr="0020122C">
        <w:rPr>
          <w:sz w:val="18"/>
          <w:szCs w:val="18"/>
        </w:rPr>
        <w:t xml:space="preserve">. </w:t>
      </w:r>
      <w:r>
        <w:rPr>
          <w:sz w:val="18"/>
          <w:szCs w:val="18"/>
        </w:rPr>
        <w:t>En caso de diferencias entre la convocatoria y este documento, prevalecerá lo indicado en la convocatoria.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E0A77" w14:textId="77777777" w:rsidR="00F50171" w:rsidRDefault="00F5017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0" w:type="auto"/>
      <w:tblInd w:w="113" w:type="dxa"/>
      <w:tblLook w:val="04A0" w:firstRow="1" w:lastRow="0" w:firstColumn="1" w:lastColumn="0" w:noHBand="0" w:noVBand="1"/>
    </w:tblPr>
    <w:tblGrid>
      <w:gridCol w:w="2376"/>
      <w:gridCol w:w="3268"/>
      <w:gridCol w:w="2850"/>
    </w:tblGrid>
    <w:tr w:rsidR="00EE01F0" w14:paraId="335B91EB" w14:textId="77777777" w:rsidTr="00380D17">
      <w:tc>
        <w:tcPr>
          <w:tcW w:w="2376" w:type="dxa"/>
        </w:tcPr>
        <w:p w14:paraId="6D20F826" w14:textId="77777777" w:rsidR="00EE01F0" w:rsidRDefault="00EE01F0" w:rsidP="00EE01F0">
          <w:pPr>
            <w:pStyle w:val="Encabezado"/>
          </w:pPr>
          <w:r>
            <w:rPr>
              <w:noProof/>
            </w:rPr>
            <w:drawing>
              <wp:inline distT="0" distB="0" distL="0" distR="0" wp14:anchorId="5AF9AF5F" wp14:editId="37C9C8E5">
                <wp:extent cx="1371600" cy="673683"/>
                <wp:effectExtent l="0" t="0" r="0" b="0"/>
                <wp:docPr id="881706975" name="Imagen 881706975" descr="Logotipo, nombre de la empresa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1706975" name="Imagen 881706975" descr="Logotipo, nombre de la empresa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9480" cy="6775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8" w:type="dxa"/>
          <w:vAlign w:val="center"/>
        </w:tcPr>
        <w:p w14:paraId="24DCC357" w14:textId="77777777" w:rsidR="00EE01F0" w:rsidRDefault="00EE01F0" w:rsidP="00EE01F0">
          <w:pPr>
            <w:pStyle w:val="Encabezado"/>
            <w:jc w:val="center"/>
          </w:pPr>
          <w:r>
            <w:t>Solicitud de avales científicos con y sin financiación CIBERER</w:t>
          </w:r>
        </w:p>
      </w:tc>
      <w:tc>
        <w:tcPr>
          <w:tcW w:w="2850" w:type="dxa"/>
        </w:tcPr>
        <w:p w14:paraId="443EAC0F" w14:textId="77777777" w:rsidR="00EE01F0" w:rsidRDefault="00EE01F0" w:rsidP="00EE01F0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532CDCEC" wp14:editId="7B241A81">
                <wp:extent cx="1534795" cy="566420"/>
                <wp:effectExtent l="0" t="0" r="8255" b="5080"/>
                <wp:docPr id="65235161" name="Imagen 65235161" descr="Interfaz de usuario gráfica, Texto, Aplicación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235161" name="Imagen 65235161" descr="Interfaz de usuario gráfica, Texto, Aplicación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4795" cy="5664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0B7F61F" w14:textId="0252874B" w:rsidR="009340B9" w:rsidRDefault="009340B9" w:rsidP="00A54E6A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88E43" w14:textId="77777777" w:rsidR="00F50171" w:rsidRDefault="00F5017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9011F"/>
    <w:multiLevelType w:val="hybridMultilevel"/>
    <w:tmpl w:val="3C6A3940"/>
    <w:lvl w:ilvl="0" w:tplc="FB9E924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B2390"/>
    <w:multiLevelType w:val="hybridMultilevel"/>
    <w:tmpl w:val="FF6200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6D2091"/>
    <w:multiLevelType w:val="hybridMultilevel"/>
    <w:tmpl w:val="1FEE714E"/>
    <w:lvl w:ilvl="0" w:tplc="0C0A0001">
      <w:start w:val="1"/>
      <w:numFmt w:val="bullet"/>
      <w:lvlText w:val=""/>
      <w:lvlJc w:val="left"/>
      <w:pPr>
        <w:ind w:left="706" w:hanging="706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C75E4C"/>
    <w:multiLevelType w:val="hybridMultilevel"/>
    <w:tmpl w:val="8DA472C4"/>
    <w:lvl w:ilvl="0" w:tplc="E3B4F75E">
      <w:numFmt w:val="bullet"/>
      <w:lvlText w:val="•"/>
      <w:lvlJc w:val="left"/>
      <w:pPr>
        <w:ind w:left="706" w:hanging="706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49604098">
    <w:abstractNumId w:val="0"/>
  </w:num>
  <w:num w:numId="2" w16cid:durableId="789591337">
    <w:abstractNumId w:val="1"/>
  </w:num>
  <w:num w:numId="3" w16cid:durableId="456341634">
    <w:abstractNumId w:val="2"/>
  </w:num>
  <w:num w:numId="4" w16cid:durableId="10582821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340B9"/>
    <w:rsid w:val="000318A9"/>
    <w:rsid w:val="000533F9"/>
    <w:rsid w:val="0006633A"/>
    <w:rsid w:val="000802BC"/>
    <w:rsid w:val="000D6A01"/>
    <w:rsid w:val="000E1814"/>
    <w:rsid w:val="000E4380"/>
    <w:rsid w:val="000F2C53"/>
    <w:rsid w:val="00101D34"/>
    <w:rsid w:val="00124A75"/>
    <w:rsid w:val="00161E92"/>
    <w:rsid w:val="0019368F"/>
    <w:rsid w:val="001C106F"/>
    <w:rsid w:val="001C5870"/>
    <w:rsid w:val="0020122C"/>
    <w:rsid w:val="002165AD"/>
    <w:rsid w:val="00224833"/>
    <w:rsid w:val="00251F79"/>
    <w:rsid w:val="00291E1A"/>
    <w:rsid w:val="002C2B15"/>
    <w:rsid w:val="002D3280"/>
    <w:rsid w:val="002D4EF8"/>
    <w:rsid w:val="002E6C20"/>
    <w:rsid w:val="002F63A2"/>
    <w:rsid w:val="0032279A"/>
    <w:rsid w:val="00340100"/>
    <w:rsid w:val="0035554D"/>
    <w:rsid w:val="00360E84"/>
    <w:rsid w:val="00380D17"/>
    <w:rsid w:val="003A142F"/>
    <w:rsid w:val="003C54B1"/>
    <w:rsid w:val="0040340C"/>
    <w:rsid w:val="00405D6D"/>
    <w:rsid w:val="0041006E"/>
    <w:rsid w:val="004246C9"/>
    <w:rsid w:val="004323E4"/>
    <w:rsid w:val="004327D7"/>
    <w:rsid w:val="00462790"/>
    <w:rsid w:val="00485620"/>
    <w:rsid w:val="004F0231"/>
    <w:rsid w:val="0050029E"/>
    <w:rsid w:val="00512B40"/>
    <w:rsid w:val="005439E6"/>
    <w:rsid w:val="005634FF"/>
    <w:rsid w:val="00573AB1"/>
    <w:rsid w:val="005753E1"/>
    <w:rsid w:val="00575DBD"/>
    <w:rsid w:val="006001FF"/>
    <w:rsid w:val="00682BF6"/>
    <w:rsid w:val="00682E18"/>
    <w:rsid w:val="00684706"/>
    <w:rsid w:val="006D14A9"/>
    <w:rsid w:val="006D3BB0"/>
    <w:rsid w:val="006E0D91"/>
    <w:rsid w:val="006E2B3C"/>
    <w:rsid w:val="006E6B76"/>
    <w:rsid w:val="006F17DE"/>
    <w:rsid w:val="00783D7B"/>
    <w:rsid w:val="00784FF0"/>
    <w:rsid w:val="007976B9"/>
    <w:rsid w:val="007A4915"/>
    <w:rsid w:val="007A4E81"/>
    <w:rsid w:val="00846FAC"/>
    <w:rsid w:val="00855769"/>
    <w:rsid w:val="00862B20"/>
    <w:rsid w:val="008818AB"/>
    <w:rsid w:val="008B5595"/>
    <w:rsid w:val="008E022E"/>
    <w:rsid w:val="008E74E6"/>
    <w:rsid w:val="00905CEE"/>
    <w:rsid w:val="009139BB"/>
    <w:rsid w:val="00922735"/>
    <w:rsid w:val="009340B9"/>
    <w:rsid w:val="00942C2A"/>
    <w:rsid w:val="00961D7C"/>
    <w:rsid w:val="00963110"/>
    <w:rsid w:val="00977569"/>
    <w:rsid w:val="00981F37"/>
    <w:rsid w:val="009C216B"/>
    <w:rsid w:val="009D52AA"/>
    <w:rsid w:val="009D6704"/>
    <w:rsid w:val="009E1B80"/>
    <w:rsid w:val="00A0550D"/>
    <w:rsid w:val="00A17717"/>
    <w:rsid w:val="00A211E0"/>
    <w:rsid w:val="00A21DB4"/>
    <w:rsid w:val="00A316BF"/>
    <w:rsid w:val="00A44356"/>
    <w:rsid w:val="00A46919"/>
    <w:rsid w:val="00A54E6A"/>
    <w:rsid w:val="00A62DE3"/>
    <w:rsid w:val="00A70835"/>
    <w:rsid w:val="00A709DF"/>
    <w:rsid w:val="00A801C1"/>
    <w:rsid w:val="00A919E0"/>
    <w:rsid w:val="00AC593E"/>
    <w:rsid w:val="00AE7158"/>
    <w:rsid w:val="00B1684B"/>
    <w:rsid w:val="00B81010"/>
    <w:rsid w:val="00B86B85"/>
    <w:rsid w:val="00B87A1D"/>
    <w:rsid w:val="00BC2EAF"/>
    <w:rsid w:val="00BD040E"/>
    <w:rsid w:val="00BF070B"/>
    <w:rsid w:val="00C04BB1"/>
    <w:rsid w:val="00C07738"/>
    <w:rsid w:val="00C20E44"/>
    <w:rsid w:val="00C534AB"/>
    <w:rsid w:val="00C7256E"/>
    <w:rsid w:val="00D17F3A"/>
    <w:rsid w:val="00D37DA5"/>
    <w:rsid w:val="00D41CC1"/>
    <w:rsid w:val="00D42173"/>
    <w:rsid w:val="00D648E9"/>
    <w:rsid w:val="00D96BDB"/>
    <w:rsid w:val="00DD159B"/>
    <w:rsid w:val="00DE5C53"/>
    <w:rsid w:val="00DF39B5"/>
    <w:rsid w:val="00E05CF9"/>
    <w:rsid w:val="00E42BDF"/>
    <w:rsid w:val="00EB2CEC"/>
    <w:rsid w:val="00EB6753"/>
    <w:rsid w:val="00EC3350"/>
    <w:rsid w:val="00ED630F"/>
    <w:rsid w:val="00EE01F0"/>
    <w:rsid w:val="00EF5FF2"/>
    <w:rsid w:val="00F1577B"/>
    <w:rsid w:val="00F30A82"/>
    <w:rsid w:val="00F44BAB"/>
    <w:rsid w:val="00F50171"/>
    <w:rsid w:val="00F52C58"/>
    <w:rsid w:val="00F865DA"/>
    <w:rsid w:val="00F876F9"/>
    <w:rsid w:val="00F94EDB"/>
    <w:rsid w:val="00FA2EDC"/>
    <w:rsid w:val="00FA5D5E"/>
    <w:rsid w:val="00FB3D9D"/>
    <w:rsid w:val="05BD5025"/>
    <w:rsid w:val="094106C7"/>
    <w:rsid w:val="16176A73"/>
    <w:rsid w:val="5389B414"/>
    <w:rsid w:val="66819571"/>
    <w:rsid w:val="75B59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31C920"/>
  <w15:docId w15:val="{6250F9BE-7C4B-45A8-B453-AFE7483E2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2C53"/>
  </w:style>
  <w:style w:type="paragraph" w:styleId="Ttulo1">
    <w:name w:val="heading 1"/>
    <w:basedOn w:val="Normal"/>
    <w:next w:val="Normal"/>
    <w:link w:val="Ttulo1Car"/>
    <w:uiPriority w:val="9"/>
    <w:qFormat/>
    <w:rsid w:val="009340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9340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9340B9"/>
  </w:style>
  <w:style w:type="paragraph" w:styleId="Piedepgina">
    <w:name w:val="footer"/>
    <w:basedOn w:val="Normal"/>
    <w:link w:val="PiedepginaCar"/>
    <w:uiPriority w:val="99"/>
    <w:unhideWhenUsed/>
    <w:rsid w:val="009340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40B9"/>
  </w:style>
  <w:style w:type="paragraph" w:styleId="Textodeglobo">
    <w:name w:val="Balloon Text"/>
    <w:basedOn w:val="Normal"/>
    <w:link w:val="TextodegloboCar"/>
    <w:uiPriority w:val="99"/>
    <w:semiHidden/>
    <w:unhideWhenUsed/>
    <w:rsid w:val="00934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40B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340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0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vnculo">
    <w:name w:val="Hyperlink"/>
    <w:basedOn w:val="Fuentedeprrafopredeter"/>
    <w:uiPriority w:val="99"/>
    <w:unhideWhenUsed/>
    <w:rsid w:val="00124A75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E0D9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0D9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0D9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E0D9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E0D91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942C2A"/>
    <w:pPr>
      <w:spacing w:after="0" w:line="240" w:lineRule="auto"/>
    </w:pPr>
  </w:style>
  <w:style w:type="character" w:styleId="Mencinsinresolver">
    <w:name w:val="Unresolved Mention"/>
    <w:basedOn w:val="Fuentedeprrafopredeter"/>
    <w:uiPriority w:val="99"/>
    <w:semiHidden/>
    <w:unhideWhenUsed/>
    <w:rsid w:val="00C20E44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30A82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30A82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30A82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D6A01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D6A01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0D6A01"/>
    <w:rPr>
      <w:vertAlign w:val="superscript"/>
    </w:rPr>
  </w:style>
  <w:style w:type="paragraph" w:styleId="Prrafodelista">
    <w:name w:val="List Paragraph"/>
    <w:basedOn w:val="Normal"/>
    <w:uiPriority w:val="34"/>
    <w:qFormat/>
    <w:rsid w:val="00682E18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8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gestores@ciberer.es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01862E-53DD-4D57-85C9-11AB6DD0E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168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López de Heredia</dc:creator>
  <cp:lastModifiedBy>CIBERER</cp:lastModifiedBy>
  <cp:revision>62</cp:revision>
  <dcterms:created xsi:type="dcterms:W3CDTF">2020-10-21T10:44:00Z</dcterms:created>
  <dcterms:modified xsi:type="dcterms:W3CDTF">2023-11-20T18:04:00Z</dcterms:modified>
</cp:coreProperties>
</file>